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DAF" w:rsidRDefault="00332DAF" w:rsidP="007D420C">
      <w:pPr>
        <w:pStyle w:val="berschrift1"/>
      </w:pPr>
      <w:r w:rsidRPr="007D420C">
        <w:t>Presse</w:t>
      </w:r>
      <w:r w:rsidR="00B226F8">
        <w:t>meldung</w:t>
      </w:r>
    </w:p>
    <w:p w:rsidR="006E264F" w:rsidRDefault="006E264F" w:rsidP="006E264F"/>
    <w:p w:rsidR="006E264F" w:rsidRPr="006E264F" w:rsidRDefault="006E264F" w:rsidP="006E264F"/>
    <w:p w:rsidR="00B226F8" w:rsidRPr="006E264F" w:rsidRDefault="003232DD" w:rsidP="006E264F">
      <w:pPr>
        <w:pStyle w:val="berschrift1"/>
      </w:pPr>
      <w:r>
        <w:t>Sergio Resendiz wird neuer Vice President Americas bei Leuze</w:t>
      </w:r>
      <w:r>
        <w:br/>
      </w:r>
    </w:p>
    <w:p w:rsidR="00332DAF" w:rsidRPr="007D420C" w:rsidRDefault="003232DD" w:rsidP="00FC3DEF">
      <w:pPr>
        <w:pStyle w:val="Einleitung"/>
      </w:pPr>
      <w:r>
        <w:t>Mit Sergio Resendiz heißt Leuze ein neues Sensor People willkommen. Er wird ab sofort die Funktion des Vice President Americas be</w:t>
      </w:r>
      <w:r w:rsidR="00D22F4C">
        <w:t>k</w:t>
      </w:r>
      <w:r>
        <w:t>lei</w:t>
      </w:r>
      <w:r w:rsidR="00D22F4C">
        <w:t>d</w:t>
      </w:r>
      <w:bookmarkStart w:id="0" w:name="_GoBack"/>
      <w:bookmarkEnd w:id="0"/>
      <w:r>
        <w:t>en.</w:t>
      </w:r>
    </w:p>
    <w:p w:rsidR="003232DD" w:rsidRPr="003232DD" w:rsidRDefault="007C667F" w:rsidP="003232DD">
      <w:r w:rsidRPr="007C667F">
        <w:rPr>
          <w:i/>
          <w:lang w:val="en-US"/>
        </w:rPr>
        <w:t xml:space="preserve">Owen, </w:t>
      </w:r>
      <w:r w:rsidR="00DA0E33" w:rsidRPr="00DA0E33">
        <w:rPr>
          <w:i/>
          <w:lang w:val="en-US"/>
        </w:rPr>
        <w:t>3</w:t>
      </w:r>
      <w:r w:rsidRPr="00DA0E33">
        <w:rPr>
          <w:i/>
          <w:lang w:val="en-US"/>
        </w:rPr>
        <w:t xml:space="preserve">. </w:t>
      </w:r>
      <w:r w:rsidR="00DA0E33" w:rsidRPr="00DA0E33">
        <w:rPr>
          <w:i/>
          <w:lang w:val="en-US"/>
        </w:rPr>
        <w:t>April</w:t>
      </w:r>
      <w:r w:rsidRPr="00DA0E33">
        <w:rPr>
          <w:i/>
          <w:lang w:val="en-US"/>
        </w:rPr>
        <w:t xml:space="preserve"> 2020</w:t>
      </w:r>
      <w:r>
        <w:rPr>
          <w:lang w:val="en-US"/>
        </w:rPr>
        <w:t xml:space="preserve"> - </w:t>
      </w:r>
      <w:r w:rsidR="003232DD" w:rsidRPr="003232DD">
        <w:t>Sergio Resendiz ist neuer Leuze-Vice President Americas</w:t>
      </w:r>
      <w:r w:rsidR="00F338CA">
        <w:t xml:space="preserve"> und berichtet direkt an den CEO der Leuze electronic-Gruppe Ulrich Balbach.</w:t>
      </w:r>
      <w:r w:rsidR="003232DD" w:rsidRPr="003232DD">
        <w:t xml:space="preserve"> Der gebürtige Mexikaner lebt bereits seit seiner frühen Kindheit in den USA. </w:t>
      </w:r>
      <w:r w:rsidR="00DA0E33">
        <w:t>Auch s</w:t>
      </w:r>
      <w:r w:rsidR="003232DD" w:rsidRPr="003232DD">
        <w:t xml:space="preserve">einen MA-Abschluss für Management und Finanzen </w:t>
      </w:r>
      <w:r w:rsidR="00DA0E33">
        <w:t>sowie s</w:t>
      </w:r>
      <w:r w:rsidR="003232DD" w:rsidRPr="003232DD">
        <w:t xml:space="preserve">einen BS-Abschluss im Maschinenbau </w:t>
      </w:r>
      <w:r w:rsidR="00DA0E33">
        <w:t xml:space="preserve">hat Resendiz in den USA absolviert. </w:t>
      </w:r>
      <w:r w:rsidR="003232DD" w:rsidRPr="003232DD">
        <w:t xml:space="preserve">Durch seine </w:t>
      </w:r>
      <w:r w:rsidR="00745B39">
        <w:t xml:space="preserve">zahlreichen beruflichen Stationen im Vertrieb, im Vertriebsmanagement und in der Geschäftsleitung in der Industrieautomation - </w:t>
      </w:r>
      <w:r w:rsidR="003232DD" w:rsidRPr="003232DD">
        <w:t xml:space="preserve">zuletzt als Vice President für Sales Americas, Global Accounts </w:t>
      </w:r>
      <w:r w:rsidR="00745B39">
        <w:t xml:space="preserve">für den Geschäftsbereich Industrial Solutions von Belden – hat er einen großen Erfahrungsschatz in den Bereichen Steuerung, industrielle </w:t>
      </w:r>
      <w:r w:rsidR="003232DD" w:rsidRPr="003232DD">
        <w:t>Netzwerk</w:t>
      </w:r>
      <w:r w:rsidR="00745B39">
        <w:t>e (OT) und</w:t>
      </w:r>
      <w:r w:rsidR="003232DD" w:rsidRPr="003232DD">
        <w:t xml:space="preserve"> Cybersicherheit auf</w:t>
      </w:r>
      <w:r w:rsidR="00745B39">
        <w:t>gebaut</w:t>
      </w:r>
      <w:r w:rsidR="003232DD" w:rsidRPr="003232DD">
        <w:t xml:space="preserve">. Diesen wird er ab sofort aktiv und ambitioniert bei Leuze einbringen. Nicht nur im sportlichen Bereich ist Resendiz ein absoluter Wettkämpfer </w:t>
      </w:r>
      <w:r w:rsidR="00B365D4">
        <w:t>– auch im Beruf sucht er die Herausforderung und hat sein</w:t>
      </w:r>
      <w:r w:rsidR="009B73CA">
        <w:t>e</w:t>
      </w:r>
      <w:r w:rsidR="00B365D4">
        <w:t xml:space="preserve"> Ziel</w:t>
      </w:r>
      <w:r w:rsidR="009B73CA">
        <w:t>e</w:t>
      </w:r>
      <w:r w:rsidR="00B365D4">
        <w:t xml:space="preserve"> klar vor Augen.</w:t>
      </w:r>
      <w:r w:rsidR="003232DD" w:rsidRPr="003232DD">
        <w:t xml:space="preserve"> Fragt man ihn nach seiner beruflichen Vision und Motivation, erklärt er: „Leuze ist eine starke Marke. Diese in den USA noch bekannter zu machen und Leuze auf dem amerikanischen Kontinent zu einer </w:t>
      </w:r>
      <w:r w:rsidR="00DA0E33">
        <w:t>leistungs</w:t>
      </w:r>
      <w:r w:rsidR="003232DD" w:rsidRPr="003232DD">
        <w:t xml:space="preserve">starken </w:t>
      </w:r>
      <w:r w:rsidR="00DA0E33">
        <w:t>O</w:t>
      </w:r>
      <w:r w:rsidR="003232DD" w:rsidRPr="003232DD">
        <w:t>rganisation aufzubauen sowie vorhandene Wachstumspotentiale voll auszuschöpfen – das ist mein</w:t>
      </w:r>
      <w:r w:rsidR="003232DD">
        <w:t>e Challe</w:t>
      </w:r>
      <w:r w:rsidR="003232DD" w:rsidRPr="003232DD">
        <w:t xml:space="preserve">nge und </w:t>
      </w:r>
      <w:r w:rsidR="00B365D4">
        <w:t>Motivation</w:t>
      </w:r>
      <w:r w:rsidR="009B73CA">
        <w:t>, auf die ich mich freue“.</w:t>
      </w:r>
    </w:p>
    <w:p w:rsidR="00332DAF" w:rsidRDefault="00332DAF" w:rsidP="00332DAF"/>
    <w:p w:rsidR="00332DAF" w:rsidRDefault="00332DAF" w:rsidP="00332DAF"/>
    <w:p w:rsidR="00E94AB5" w:rsidRPr="00676A86" w:rsidRDefault="00332DAF" w:rsidP="00676A86">
      <w:pPr>
        <w:pStyle w:val="berschrift2"/>
      </w:pPr>
      <w:r w:rsidRPr="00676A86">
        <w:t>Bildmaterial</w:t>
      </w:r>
    </w:p>
    <w:p w:rsidR="00E94AB5" w:rsidRDefault="00E94AB5" w:rsidP="00AB4082"/>
    <w:p w:rsidR="00676A86" w:rsidRDefault="00030679" w:rsidP="00AB4082">
      <w:r>
        <w:rPr>
          <w:noProof/>
          <w:lang w:eastAsia="de-DE"/>
        </w:rPr>
        <w:drawing>
          <wp:inline distT="0" distB="0" distL="0" distR="0">
            <wp:extent cx="2146300" cy="2672479"/>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rgio_Resendiz.jpg"/>
                    <pic:cNvPicPr/>
                  </pic:nvPicPr>
                  <pic:blipFill>
                    <a:blip r:embed="rId8">
                      <a:extLst>
                        <a:ext uri="{28A0092B-C50C-407E-A947-70E740481C1C}">
                          <a14:useLocalDpi xmlns:a14="http://schemas.microsoft.com/office/drawing/2010/main" val="0"/>
                        </a:ext>
                      </a:extLst>
                    </a:blip>
                    <a:stretch>
                      <a:fillRect/>
                    </a:stretch>
                  </pic:blipFill>
                  <pic:spPr>
                    <a:xfrm>
                      <a:off x="0" y="0"/>
                      <a:ext cx="2173556" cy="2706417"/>
                    </a:xfrm>
                    <a:prstGeom prst="rect">
                      <a:avLst/>
                    </a:prstGeom>
                  </pic:spPr>
                </pic:pic>
              </a:graphicData>
            </a:graphic>
          </wp:inline>
        </w:drawing>
      </w:r>
    </w:p>
    <w:p w:rsidR="00E94AB5" w:rsidRDefault="003232DD" w:rsidP="007D420C">
      <w:pPr>
        <w:pStyle w:val="Beschriftung"/>
      </w:pPr>
      <w:r>
        <w:t>Bild: Neuer Leuze- Vice President Americas: Sergio Resendiz</w:t>
      </w:r>
    </w:p>
    <w:p w:rsidR="00910E14" w:rsidRDefault="00910E14" w:rsidP="007D420C"/>
    <w:p w:rsidR="00F338CA" w:rsidRDefault="00B226F8" w:rsidP="007D420C">
      <w:r w:rsidRPr="002F61A4">
        <w:t xml:space="preserve">Zeichen: </w:t>
      </w:r>
      <w:r w:rsidR="002F61A4" w:rsidRPr="002F61A4">
        <w:t>1.505</w:t>
      </w:r>
      <w:r w:rsidRPr="006E264F">
        <w:br/>
        <w:t>Um ein Belegexemplar wird gebeten.</w:t>
      </w:r>
      <w:r w:rsidRPr="006E264F">
        <w:br/>
        <w:t>Weitere Interviews gerne auf Anfrage.</w:t>
      </w:r>
    </w:p>
    <w:p w:rsidR="00F338CA" w:rsidRDefault="00F338CA" w:rsidP="00F338CA">
      <w:r>
        <w:br w:type="page"/>
      </w:r>
    </w:p>
    <w:p w:rsidR="00B226F8" w:rsidRPr="006E264F" w:rsidRDefault="00B226F8" w:rsidP="007D420C"/>
    <w:p w:rsidR="007C667F" w:rsidRPr="007C667F" w:rsidRDefault="00D22F4C" w:rsidP="007C667F">
      <w:pPr>
        <w:rPr>
          <w:i/>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9264" behindDoc="0" locked="1" layoutInCell="1" allowOverlap="1" wp14:anchorId="4F2A1FE0" wp14:editId="2DD27B0E">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rsidR="00E63A83" w:rsidRDefault="00E63A83"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rsidR="00E63A83" w:rsidRDefault="00E63A83" w:rsidP="00E63A83">
                                <w:pPr>
                                  <w:pStyle w:val="Fuzeile"/>
                                  <w:tabs>
                                    <w:tab w:val="left" w:pos="2380"/>
                                    <w:tab w:val="left" w:pos="3906"/>
                                  </w:tabs>
                                  <w:spacing w:line="170" w:lineRule="exact"/>
                                </w:pPr>
                                <w:r>
                                  <w:t>73277 Owen</w:t>
                                </w:r>
                                <w:r>
                                  <w:tab/>
                                  <w:t>info@leuze.com</w:t>
                                </w:r>
                                <w:r>
                                  <w:tab/>
                                  <w:t>martina.schili@leuze.com</w:t>
                                </w:r>
                              </w:p>
                              <w:p w:rsidR="00E63A83" w:rsidRDefault="00E63A83"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2A1FE0"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rsidR="00E63A83" w:rsidRDefault="00E63A83" w:rsidP="00E63A83">
                          <w:pPr>
                            <w:pStyle w:val="Fuzeile"/>
                            <w:tabs>
                              <w:tab w:val="left" w:pos="2380"/>
                              <w:tab w:val="left" w:pos="3906"/>
                            </w:tabs>
                            <w:spacing w:line="170" w:lineRule="exact"/>
                          </w:pPr>
                          <w:r>
                            <w:t>73277 Owen</w:t>
                          </w:r>
                          <w:r>
                            <w:tab/>
                            <w:t>info@leuze.com</w:t>
                          </w:r>
                          <w:r>
                            <w:tab/>
                            <w:t>martina.schili@leuze.com</w:t>
                          </w:r>
                        </w:p>
                        <w:p w:rsidR="00E63A83" w:rsidRDefault="00E63A83"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7C667F" w:rsidRPr="007C667F">
        <w:rPr>
          <w:i/>
        </w:rPr>
        <w:t xml:space="preserve">Mit Neugier und Entschlossenheit sind die Sensor People von Leuze seit über 50 Jahren Wegbereiter für technologische Meilensteine in der industriellen Automation. Ihr Antrieb ist der Erfolg ihrer Kunden. Gestern. Heute. Morgen. Zum Leuze-Portfolio zählen schaltende und messende Sensoren, Identifikationssysteme, Lösungen für die Datenübertragung und Bildverarbeitung sowie Komponenten und Systeme für die Arbeitssicherheit. Der Fokus ihrer Arbeit liegt auf den Bereichen Intralogistik und Verpackungsindustrie, Werkzeugmaschinen, der Automobilindustrie sowie der Labor Automation. Gegründet wurde Leuze 1963 an ihrem Stammsitz in Owen/Teck, Süddeutschland. Heute sind es weltweit über 1200 Sensor People, die mit viel Erfahrung und großem Engagement dafür sorgen, ihre Kunden in einer sich wandelnden Industrie dauerhaft erfolgreich zu machen - sei es in den technologischen Kompetenzzentren oder in einer der 20 Vertriebsgesellschaften, unterstützt von über 40 internationalen Distributoren. </w:t>
      </w:r>
      <w:hyperlink r:id="rId9" w:history="1">
        <w:r w:rsidR="007C667F" w:rsidRPr="007C667F">
          <w:rPr>
            <w:rStyle w:val="Hyperlink"/>
            <w:i/>
          </w:rPr>
          <w:t>www.leuze.com</w:t>
        </w:r>
      </w:hyperlink>
    </w:p>
    <w:p w:rsidR="007C667F" w:rsidRPr="006E264F" w:rsidRDefault="007C667F" w:rsidP="007C667F"/>
    <w:p w:rsidR="00791B96" w:rsidRDefault="00791B96" w:rsidP="007D420C"/>
    <w:sectPr w:rsidR="00791B96" w:rsidSect="00791B96">
      <w:headerReference w:type="default" r:id="rId10"/>
      <w:footerReference w:type="default" r:id="rId11"/>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67F" w:rsidRDefault="007C667F" w:rsidP="00A608DA">
      <w:pPr>
        <w:spacing w:line="240" w:lineRule="auto"/>
      </w:pPr>
      <w:r>
        <w:separator/>
      </w:r>
    </w:p>
  </w:endnote>
  <w:endnote w:type="continuationSeparator" w:id="0">
    <w:p w:rsidR="007C667F" w:rsidRDefault="007C667F"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41A" w:rsidRPr="000F241A" w:rsidRDefault="000F241A" w:rsidP="006C3B04">
    <w:pPr>
      <w:pStyle w:val="Fuzeile"/>
      <w:ind w:right="-569"/>
      <w:jc w:val="right"/>
    </w:pPr>
    <w:r>
      <w:fldChar w:fldCharType="begin"/>
    </w:r>
    <w:r>
      <w:instrText xml:space="preserve"> PAGE  \* Arabic  \* MERGEFORMAT </w:instrText>
    </w:r>
    <w:r>
      <w:fldChar w:fldCharType="separate"/>
    </w:r>
    <w:r w:rsidR="00D22F4C">
      <w:rPr>
        <w:noProof/>
      </w:rPr>
      <w:t>1</w:t>
    </w:r>
    <w:r>
      <w:fldChar w:fldCharType="end"/>
    </w:r>
    <w:r>
      <w:t xml:space="preserve"> </w:t>
    </w:r>
    <w:r w:rsidRPr="000F241A">
      <w:t xml:space="preserve">/ </w:t>
    </w:r>
    <w:r w:rsidR="00D22F4C">
      <w:fldChar w:fldCharType="begin"/>
    </w:r>
    <w:r w:rsidR="00D22F4C">
      <w:instrText xml:space="preserve"> NUMPAGES   \* MERGEFORMAT </w:instrText>
    </w:r>
    <w:r w:rsidR="00D22F4C">
      <w:fldChar w:fldCharType="separate"/>
    </w:r>
    <w:r w:rsidR="00D22F4C">
      <w:rPr>
        <w:noProof/>
      </w:rPr>
      <w:t>2</w:t>
    </w:r>
    <w:r w:rsidR="00D22F4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67F" w:rsidRDefault="007C667F" w:rsidP="00A608DA">
      <w:pPr>
        <w:spacing w:line="240" w:lineRule="auto"/>
      </w:pPr>
      <w:r>
        <w:separator/>
      </w:r>
    </w:p>
  </w:footnote>
  <w:footnote w:type="continuationSeparator" w:id="0">
    <w:p w:rsidR="007C667F" w:rsidRDefault="007C667F"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AB5" w:rsidRDefault="00E94AB5" w:rsidP="00E94AB5">
    <w:pPr>
      <w:pStyle w:val="Kopfzeile"/>
    </w:pPr>
    <w:r>
      <w:rPr>
        <w:noProof/>
        <w:lang w:eastAsia="de-DE"/>
      </w:rPr>
      <w:drawing>
        <wp:anchor distT="0" distB="0" distL="114300" distR="114300" simplePos="0" relativeHeight="251660288" behindDoc="0" locked="0" layoutInCell="1" allowOverlap="1" wp14:anchorId="4C802F1B" wp14:editId="277D9D12">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37B87D4E" wp14:editId="1E98AB21">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4B837AB7" wp14:editId="0E078A63">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30679"/>
    <w:rsid w:val="000F241A"/>
    <w:rsid w:val="000F7772"/>
    <w:rsid w:val="00180196"/>
    <w:rsid w:val="001F2249"/>
    <w:rsid w:val="00233E1B"/>
    <w:rsid w:val="002769A6"/>
    <w:rsid w:val="00282BA4"/>
    <w:rsid w:val="002A2CBF"/>
    <w:rsid w:val="002A6F33"/>
    <w:rsid w:val="002C31BD"/>
    <w:rsid w:val="002F2E41"/>
    <w:rsid w:val="002F61A4"/>
    <w:rsid w:val="00320B0F"/>
    <w:rsid w:val="003232DD"/>
    <w:rsid w:val="00332DAF"/>
    <w:rsid w:val="0037592B"/>
    <w:rsid w:val="00384DC4"/>
    <w:rsid w:val="003F4C80"/>
    <w:rsid w:val="004E608C"/>
    <w:rsid w:val="00573499"/>
    <w:rsid w:val="005A7F32"/>
    <w:rsid w:val="005E2135"/>
    <w:rsid w:val="005F5712"/>
    <w:rsid w:val="00603417"/>
    <w:rsid w:val="00653DF0"/>
    <w:rsid w:val="00676A86"/>
    <w:rsid w:val="006A4244"/>
    <w:rsid w:val="006C3B04"/>
    <w:rsid w:val="006E264F"/>
    <w:rsid w:val="00734381"/>
    <w:rsid w:val="00745B39"/>
    <w:rsid w:val="00791B96"/>
    <w:rsid w:val="007C667F"/>
    <w:rsid w:val="007D420C"/>
    <w:rsid w:val="0088593F"/>
    <w:rsid w:val="008A0B50"/>
    <w:rsid w:val="008B09D5"/>
    <w:rsid w:val="008C01CD"/>
    <w:rsid w:val="008D1C84"/>
    <w:rsid w:val="00910E14"/>
    <w:rsid w:val="00963C9C"/>
    <w:rsid w:val="009B73CA"/>
    <w:rsid w:val="009E2AC8"/>
    <w:rsid w:val="00A028B4"/>
    <w:rsid w:val="00A608DA"/>
    <w:rsid w:val="00A62DE9"/>
    <w:rsid w:val="00A66A03"/>
    <w:rsid w:val="00A80BC1"/>
    <w:rsid w:val="00AB4082"/>
    <w:rsid w:val="00B226F8"/>
    <w:rsid w:val="00B365D4"/>
    <w:rsid w:val="00B444E9"/>
    <w:rsid w:val="00C1268A"/>
    <w:rsid w:val="00C27895"/>
    <w:rsid w:val="00C40789"/>
    <w:rsid w:val="00C510CD"/>
    <w:rsid w:val="00D22F4C"/>
    <w:rsid w:val="00D35933"/>
    <w:rsid w:val="00DA0E33"/>
    <w:rsid w:val="00DB491C"/>
    <w:rsid w:val="00DD310F"/>
    <w:rsid w:val="00DF604A"/>
    <w:rsid w:val="00E50BD3"/>
    <w:rsid w:val="00E63A83"/>
    <w:rsid w:val="00E67706"/>
    <w:rsid w:val="00E94AB5"/>
    <w:rsid w:val="00EE06EE"/>
    <w:rsid w:val="00F10E0C"/>
    <w:rsid w:val="00F17E65"/>
    <w:rsid w:val="00F338CA"/>
    <w:rsid w:val="00FA248F"/>
    <w:rsid w:val="00FB397C"/>
    <w:rsid w:val="00FC3DEF"/>
    <w:rsid w:val="00FD14C5"/>
    <w:rsid w:val="00FD1FD3"/>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9C09968"/>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uz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5C0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4501520DBE046A39E896041801C1B7B">
    <w:name w:val="64501520DBE046A39E896041801C1B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BFC89-CA54-4D1A-B70A-2C159D464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2388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11</cp:revision>
  <cp:lastPrinted>2019-07-19T20:29:00Z</cp:lastPrinted>
  <dcterms:created xsi:type="dcterms:W3CDTF">2020-01-20T08:34:00Z</dcterms:created>
  <dcterms:modified xsi:type="dcterms:W3CDTF">2020-04-16T05:07:00Z</dcterms:modified>
</cp:coreProperties>
</file>